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DC3" w:rsidRDefault="00045DC3" w:rsidP="00045DC3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bookmarkStart w:id="0" w:name="_GoBack"/>
      <w:r w:rsidRPr="00045DC3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Игры на развитие слухового восприятия у дошкольников 5-7 лет</w:t>
      </w:r>
    </w:p>
    <w:bookmarkEnd w:id="0"/>
    <w:p w:rsidR="00E543CB" w:rsidRPr="00045DC3" w:rsidRDefault="00E543CB" w:rsidP="00045DC3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</w:p>
    <w:p w:rsidR="00045DC3" w:rsidRPr="00045DC3" w:rsidRDefault="00045DC3" w:rsidP="00045DC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045DC3">
        <w:rPr>
          <w:rFonts w:ascii="Arial" w:eastAsia="Times New Roman" w:hAnsi="Arial" w:cs="Arial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  <w:t>Слухачи</w:t>
      </w:r>
    </w:p>
    <w:p w:rsidR="00045DC3" w:rsidRPr="00045DC3" w:rsidRDefault="00045DC3" w:rsidP="00045DC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5DC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Развиваем внимание, слуховую память</w:t>
      </w:r>
    </w:p>
    <w:p w:rsidR="00045DC3" w:rsidRPr="00045DC3" w:rsidRDefault="00045DC3" w:rsidP="00045DC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5D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Материалы и наглядные пособия для игры: </w:t>
      </w:r>
      <w:r w:rsidRPr="0004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Предметы, изготовленные из разных материалов (деревянные и металлические ложки, фарфоровый чайник и др.).</w:t>
      </w:r>
    </w:p>
    <w:p w:rsidR="00045DC3" w:rsidRPr="00045DC3" w:rsidRDefault="00045DC3" w:rsidP="00045DC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5D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</w:t>
      </w:r>
      <w:r w:rsidRPr="0004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эта игра должна проходить в помещении, знакомом ребятам. В игре лучше использовать предметы, которые ребята хорошо знают.</w:t>
      </w:r>
    </w:p>
    <w:p w:rsidR="00045DC3" w:rsidRPr="00045DC3" w:rsidRDefault="00045DC3" w:rsidP="00045DC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должны узнать какой-нибудь предмет по звуку, который он издает. Во время игры участники закрывают глаза. В это время ведущий стучит по одному предмету. Это должен быть предмет определенного качества, металлический, деревянный, пластмассовый или из другого уже известного ребенку материала. Во время первых игр основная задача ребенка — определить это индивидуальное качество.</w:t>
      </w:r>
    </w:p>
    <w:p w:rsidR="00045DC3" w:rsidRPr="00045DC3" w:rsidRDefault="00045DC3" w:rsidP="00045DC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 даже ограничиться двумя предметами. Впоследствии можно просить точного определения предмета.</w:t>
      </w:r>
    </w:p>
    <w:p w:rsidR="00045DC3" w:rsidRPr="00045DC3" w:rsidRDefault="00045DC3" w:rsidP="00045DC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045DC3">
        <w:rPr>
          <w:rFonts w:ascii="Arial" w:eastAsia="Times New Roman" w:hAnsi="Arial" w:cs="Arial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  <w:t>Рассказ по слуху</w:t>
      </w:r>
    </w:p>
    <w:p w:rsidR="00045DC3" w:rsidRPr="00045DC3" w:rsidRDefault="00045DC3" w:rsidP="00045DC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5DC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Развиваем слуховую память, внимание, творческое воображение, фантазию</w:t>
      </w:r>
    </w:p>
    <w:p w:rsidR="00045DC3" w:rsidRPr="00045DC3" w:rsidRDefault="00045DC3" w:rsidP="00045DC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5D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Материалы и наглядные пособия для игры: </w:t>
      </w:r>
      <w:r w:rsidRPr="0004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Предметы, изготовленные из различных материалов.</w:t>
      </w:r>
    </w:p>
    <w:p w:rsidR="00045DC3" w:rsidRPr="00045DC3" w:rsidRDefault="00045DC3" w:rsidP="00045DC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5D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04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этой игре участнику предлагается сразу несколько предметов, которые необходимо угадать на слух. Это первая часть задания. Вторая часть включает сочинение рассказа, в котором должны упоминаться предметы или персонажи, издающие эти звуки.</w:t>
      </w:r>
    </w:p>
    <w:p w:rsidR="00045DC3" w:rsidRPr="00045DC3" w:rsidRDefault="00045DC3" w:rsidP="00045DC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 игра в определенной степени — разновидность предыдущей. Ее отличительной чертой является внесенный в нее творческий элемент. Она может проводиться, когда предыдущая уже будет вполне освоена.</w:t>
      </w:r>
    </w:p>
    <w:p w:rsidR="00045DC3" w:rsidRPr="00045DC3" w:rsidRDefault="00045DC3" w:rsidP="00045DC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045DC3">
        <w:rPr>
          <w:rFonts w:ascii="Arial" w:eastAsia="Times New Roman" w:hAnsi="Arial" w:cs="Arial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  <w:t>Принеси</w:t>
      </w:r>
    </w:p>
    <w:p w:rsidR="00045DC3" w:rsidRPr="00045DC3" w:rsidRDefault="00045DC3" w:rsidP="00045DC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5DC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Развиваем слуховое восприятие, внимание, скорость реакции</w:t>
      </w:r>
    </w:p>
    <w:p w:rsidR="00045DC3" w:rsidRPr="00045DC3" w:rsidRDefault="00045DC3" w:rsidP="00045DC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5D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Материалы и наглядные пособия для игры: </w:t>
      </w:r>
      <w:r w:rsidRPr="0004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Мягкие и пластмассовые игрушки, жетоны или пуговицы.</w:t>
      </w:r>
    </w:p>
    <w:p w:rsidR="00045DC3" w:rsidRPr="00045DC3" w:rsidRDefault="00045DC3" w:rsidP="00045DC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5D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</w:t>
      </w:r>
      <w:r w:rsidRPr="0004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эта игра предназначена для самых маленьких. Проводить ее лучше в той комнате, где находятся все игрушки малыша. В игре также может участвовать несколько детей.</w:t>
      </w:r>
    </w:p>
    <w:p w:rsidR="00045DC3" w:rsidRPr="00045DC3" w:rsidRDefault="00045DC3" w:rsidP="00045DC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должен сесть на стул у того места, где находятся все игрушки. Участники должны встать от ведущего на расстоянии не менее 2 метров. Теперь ведущий должен называть предметы, которые нужно принести. Если ребенок услышал название предмета правильно и принес нужную игрушку, он получает жетон (или пуговицу). Тот участник, который набрал большее количество жетонов, считается победителем.</w:t>
      </w:r>
    </w:p>
    <w:p w:rsidR="00045DC3" w:rsidRPr="00045DC3" w:rsidRDefault="00045DC3" w:rsidP="00045DC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045DC3">
        <w:rPr>
          <w:rFonts w:ascii="Arial" w:eastAsia="Times New Roman" w:hAnsi="Arial" w:cs="Arial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  <w:t>Найди себе пару (первый вариант)</w:t>
      </w:r>
    </w:p>
    <w:p w:rsidR="00045DC3" w:rsidRPr="00045DC3" w:rsidRDefault="00045DC3" w:rsidP="00045DC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5DC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Развиваем внимание, слуховое восприятие, творческое мышление</w:t>
      </w:r>
    </w:p>
    <w:p w:rsidR="00045DC3" w:rsidRPr="00045DC3" w:rsidRDefault="00045DC3" w:rsidP="00045DC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5D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Материалы и наглядные пособия для игры</w:t>
      </w:r>
      <w:r w:rsidRPr="0004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чистые листы бумаги и карандаши.</w:t>
      </w:r>
    </w:p>
    <w:p w:rsidR="00045DC3" w:rsidRPr="00045DC3" w:rsidRDefault="00045DC3" w:rsidP="00045DC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5D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04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эта игра идеально подходит для праздников и любой веселой компании. Перед началом игры на отдельных листках бумаги записываются названия животных в 2 экземплярах. Затем участникам игры раздаются эти листочки, и через определенный промежуток времени выключается свет. В темноте все участники должны издавать звуки, которые характерны для животного, название которого записано на карточки. Главная задача участников — найти свою пару на слух, т. е. того игрока, который получил такую же карточку. Через минуту свет включается, и те участники, которые не смогли выполнить задание, считаются проигравшими. Эту игру можно повторять на протяжении вечера несколько раз.</w:t>
      </w:r>
    </w:p>
    <w:p w:rsidR="00045DC3" w:rsidRPr="00045DC3" w:rsidRDefault="00045DC3" w:rsidP="00045DC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045DC3">
        <w:rPr>
          <w:rFonts w:ascii="Arial" w:eastAsia="Times New Roman" w:hAnsi="Arial" w:cs="Arial"/>
          <w:b/>
          <w:bCs/>
          <w:i/>
          <w:iCs/>
          <w:color w:val="005300"/>
          <w:sz w:val="24"/>
          <w:szCs w:val="24"/>
          <w:bdr w:val="none" w:sz="0" w:space="0" w:color="auto" w:frame="1"/>
          <w:lang w:eastAsia="ru-RU"/>
        </w:rPr>
        <w:t>Найди себе пару (второй вариант)</w:t>
      </w:r>
    </w:p>
    <w:p w:rsidR="00045DC3" w:rsidRPr="00045DC3" w:rsidRDefault="00045DC3" w:rsidP="00045DC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5DC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Развиваем внимание, слуховое восприятие, творческое мышление</w:t>
      </w:r>
    </w:p>
    <w:p w:rsidR="00045DC3" w:rsidRPr="00045DC3" w:rsidRDefault="00045DC3" w:rsidP="00045DC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5D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Материалы и наглядные пособия для игры: п</w:t>
      </w:r>
      <w:r w:rsidRPr="0004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овязка на глаза, музыкальные инструменты.</w:t>
      </w:r>
    </w:p>
    <w:p w:rsidR="00045DC3" w:rsidRPr="00045DC3" w:rsidRDefault="00045DC3" w:rsidP="00045DC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5D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Описание:</w:t>
      </w:r>
      <w:r w:rsidRPr="0004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сначала нужно выбрать двух участников и решить, кто из них будет искать другого. Тому участнику, который будет заниматься поисками, завязывают глаза. Теперь второй участник должен издавать какой-нибудь звук, по которому его и попытается найти первый игрок. Оставшиеся ребята могут активно мешать поискам, издавая свои или похожие звуки.</w:t>
      </w:r>
    </w:p>
    <w:p w:rsidR="00045DC3" w:rsidRPr="00045DC3" w:rsidRDefault="00045DC3" w:rsidP="00045DC3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45DC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Примечание</w:t>
      </w:r>
      <w:r w:rsidRPr="0004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Для игры можно использовать музыкальные и шумовые инструменты.</w:t>
      </w:r>
    </w:p>
    <w:p w:rsidR="00AC1718" w:rsidRDefault="00AC1718"/>
    <w:sectPr w:rsidR="00AC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B5"/>
    <w:rsid w:val="00045DC3"/>
    <w:rsid w:val="001305B5"/>
    <w:rsid w:val="00AC1718"/>
    <w:rsid w:val="00E5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EB04"/>
  <w15:chartTrackingRefBased/>
  <w15:docId w15:val="{04CB3AE0-DECF-4360-99DF-52AB0027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Толчёнов Дмитрий</dc:creator>
  <cp:keywords/>
  <dc:description/>
  <cp:lastModifiedBy>Толчёнов Дмитрий</cp:lastModifiedBy>
  <cp:revision>4</cp:revision>
  <dcterms:created xsi:type="dcterms:W3CDTF">2025-02-25T21:31:00Z</dcterms:created>
  <dcterms:modified xsi:type="dcterms:W3CDTF">2025-02-26T20:43:00Z</dcterms:modified>
</cp:coreProperties>
</file>