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A4" w:rsidRDefault="000646A4" w:rsidP="000646A4">
      <w:pPr>
        <w:spacing w:after="6" w:line="266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646A4" w:rsidRDefault="000646A4" w:rsidP="000646A4">
      <w:pPr>
        <w:spacing w:after="6" w:line="266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0646A4" w:rsidRDefault="000646A4" w:rsidP="000646A4"/>
    <w:p w:rsidR="000646A4" w:rsidRDefault="000646A4" w:rsidP="000646A4"/>
    <w:p w:rsidR="000646A4" w:rsidRDefault="000646A4" w:rsidP="000646A4"/>
    <w:p w:rsidR="000646A4" w:rsidRDefault="000646A4" w:rsidP="000646A4"/>
    <w:p w:rsidR="000646A4" w:rsidRDefault="000646A4" w:rsidP="000646A4"/>
    <w:p w:rsidR="000646A4" w:rsidRDefault="000646A4" w:rsidP="000646A4"/>
    <w:p w:rsidR="000646A4" w:rsidRDefault="000646A4" w:rsidP="000646A4"/>
    <w:p w:rsidR="000646A4" w:rsidRDefault="000646A4" w:rsidP="000646A4"/>
    <w:p w:rsidR="000646A4" w:rsidRDefault="000646A4" w:rsidP="000646A4"/>
    <w:p w:rsidR="000646A4" w:rsidRDefault="000646A4" w:rsidP="000646A4"/>
    <w:p w:rsidR="000646A4" w:rsidRPr="000646A4" w:rsidRDefault="000646A4" w:rsidP="000646A4">
      <w:pPr>
        <w:pStyle w:val="c15"/>
        <w:jc w:val="center"/>
        <w:rPr>
          <w:b/>
          <w:sz w:val="32"/>
          <w:szCs w:val="32"/>
        </w:rPr>
      </w:pPr>
      <w:r w:rsidRPr="000646A4">
        <w:rPr>
          <w:rStyle w:val="c7"/>
          <w:b/>
          <w:sz w:val="32"/>
          <w:szCs w:val="32"/>
        </w:rPr>
        <w:t>Конспект логопедического занятия в подготовительной группе по развитию лексико-грамматических категорий по лексической теме</w:t>
      </w:r>
      <w:r>
        <w:rPr>
          <w:b/>
          <w:sz w:val="32"/>
          <w:szCs w:val="32"/>
        </w:rPr>
        <w:t xml:space="preserve"> </w:t>
      </w:r>
      <w:r w:rsidRPr="000646A4">
        <w:rPr>
          <w:rStyle w:val="c7"/>
          <w:b/>
          <w:sz w:val="32"/>
          <w:szCs w:val="32"/>
        </w:rPr>
        <w:t>«Домашние животные и их детеныши»</w:t>
      </w: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100" w:afterAutospacing="1" w:line="240" w:lineRule="auto"/>
        <w:outlineLvl w:val="2"/>
      </w:pPr>
    </w:p>
    <w:p w:rsidR="000646A4" w:rsidRDefault="000646A4" w:rsidP="00064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Подготовил:</w:t>
      </w:r>
    </w:p>
    <w:p w:rsidR="000646A4" w:rsidRDefault="000646A4" w:rsidP="00064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Учитель-логопед </w:t>
      </w:r>
    </w:p>
    <w:p w:rsidR="000646A4" w:rsidRDefault="000646A4" w:rsidP="00064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Вуколова Ирина Сергеевна</w:t>
      </w:r>
    </w:p>
    <w:p w:rsidR="000646A4" w:rsidRDefault="000646A4" w:rsidP="00064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6A4" w:rsidRDefault="000646A4" w:rsidP="00064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6A4" w:rsidRDefault="000646A4" w:rsidP="00064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6A4" w:rsidRDefault="000646A4" w:rsidP="000646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6A4" w:rsidRDefault="000646A4" w:rsidP="002267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Конспект логопедического занятия в подготовительной группе по развитию лексико-грамматических категорий по лексической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646A4" w:rsidRPr="000646A4" w:rsidRDefault="000646A4" w:rsidP="002267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«Домашние животные и их детеныши»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Уточнять и активизировать лексико-грамматические формы по теме «Домашние детеныши и их животные».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Коррекционно-образовательные: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уточнить знания о домашних животных и их детенышах.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детей о внешних признаках домашних животных, чем питаются, где живут.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навыка составления рассказов по картинкам.</w:t>
      </w:r>
    </w:p>
    <w:p w:rsid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грамматического строя речи (согласование имен прилагательных с именами существительными в роде, числе, падеже).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Коррекционно-развивающие: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речь;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составлять предложения;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произвольное внимание, зрительную и словесно-логическую память, логическое мышление;</w:t>
      </w:r>
    </w:p>
    <w:p w:rsid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Коррекционно-воспитательные: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к слову, навык совместной деятельности, дружеские взаимоотношения, инициативность;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окружающей природе и бережное отношение к ней;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интонационную выразительность речи;</w:t>
      </w:r>
    </w:p>
    <w:p w:rsidR="000646A4" w:rsidRPr="000646A4" w:rsidRDefault="000646A4" w:rsidP="0022675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положительную мотивацию к занятию.</w:t>
      </w:r>
    </w:p>
    <w:p w:rsidR="000646A4" w:rsidRPr="000646A4" w:rsidRDefault="000646A4" w:rsidP="002267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0646A4" w:rsidRPr="000646A4" w:rsidRDefault="00341AA0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46A4"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Загадки.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Прыгать может высоко,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Пьет из блюдца молоко.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разлегшись у окошка,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Жмурит глазки наша…(Кошка)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Заворчал живой замок,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 у двери поперёк,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медали на груди.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 дом не заходи. (Собака)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Спереди – пятачок,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Сзади – крючок,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Посредине – спинка,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спинке – щетинка. (Свинья)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Отгадать я помогу,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пасется на лугу.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были мы здоровы,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дают… (Коровы)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знаком давно тебе,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Говорю я: «</w:t>
      </w:r>
      <w:proofErr w:type="spellStart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спиралью рожки,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башмачках-копытцах ножки. (Баран)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скажу вам: «</w:t>
      </w:r>
      <w:proofErr w:type="spellStart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proofErr w:type="spellEnd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Подготовьтесь-ка к зиме!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Шерсть мою скорей стригите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носки себе вяжите!» (Коза)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овечки, не коровки.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ногах у них подковки.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мчаться без оглядки.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 резвые… (Лошадки)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пушистый и глазастый,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ушастый и зубастый.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клетке деревянный домик.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живет в нем? Белый… (Кролик) </w:t>
      </w:r>
    </w:p>
    <w:p w:rsidR="000646A4" w:rsidRPr="000646A4" w:rsidRDefault="00341AA0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46A4"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часть: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Отлично. Как можно назвать этих животных одним словом? (Домашние).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(Потому что они живут рядом с человеком и человек заботится о них).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какую пользу приносят домашние животные? (Собака – друг хозяина, она охраняет дом, а еще из собачьей шерсти вяжут носки и варежки. Корова дает молоко и мясо. Баран дает шерсть и мясо. Лошадь катает людей и перевозит тяжелые грузы. Кошка ловит мышей).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У кого из домашних животных есть рога? Отвечайте полным предложением.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Рога есть у коровы, козы, барана.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У кого есть пятачок?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Пятачок есть у свиньи.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У кого хвост крючком?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Хвост крючком у свиньи.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У кого есть копыта?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Копыта есть у лошади, коровы, козы, барана, свиньи.</w:t>
      </w:r>
    </w:p>
    <w:p w:rsidR="000646A4" w:rsidRPr="000646A4" w:rsidRDefault="00341AA0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6A4"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биологически активных точек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пишущей машинке      постучать пальцами по лбу 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хорошенькие свинки        пожать нос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постукивают,                      постучать пальцами по щекам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похрюкивают:                    пожать уши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Туки-туки-туки-тук!                 похлопать по щекам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Хрюки-хрюки-хрюки-хрюк!    пощипать щеки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история о том, как однажды Язычок познакомился с котенком.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Рано утром Язычок вышел посидеть на крылечко — язык лежит на нижней губе, рот полуоткрыт, губы не напряжены. 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Разминаясь, Язычок потянулся вверх к солнышку — кончик языка тянется к носу, затем вниз к лужам — острый язык тянется к подбородку.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Свежий ветерок взбодрил Язычок — дуем на широкий язык, не надувая щек.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Вдруг из-под крылечка наш Язычок услышал мяуканье, он наклонился и заглянул под крыльцо — тянем язык вниз. 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Котенок испугался и выгнул спинку — Язычок сделал точно так же — кончик языка упирается в нижние зубы, широкий язык круто выгнут.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«Котика надо накормить!» — подумал Язычок и принес чашку с молоком — рот открыт, широкий язык в форме чашки поднимается к верхней губе, губы неподвижны.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Котенок стал лакать молоко — совершать соответствующие движения, а потом стал умываться — круговые движения язычком.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Довольный котенок потерся о ноги — верхними зубами погладить язык.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Потом они вместе катались на качелях — совершать движения широкого язычка то к верхней, то к нижней губе, и играли в футбол — язык толкается в щеки.</w:t>
      </w:r>
    </w:p>
    <w:p w:rsidR="000646A4" w:rsidRPr="000646A4" w:rsidRDefault="00341AA0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A4"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почему котенок подружился с Язычком и стал жить вместе с ним?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Поросёнок Пятачок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Отлежал себе бочок.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на ножки, потянулся,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присел, нагнулся.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ножках поскакал.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опять прилёг,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уже на правый бок. (Дети выполняют движения по тексту)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«У кого кто?»</w:t>
      </w:r>
    </w:p>
    <w:p w:rsid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уже знаете, как называются детеныши у разных домашних животных? Давайте поможем каждой маме найти своего детеныша.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кошки – котенок. У лошади – жеребенок. У собаки – щенок. У коровы – теленок. У овцы – ягненок. У свиньи – поросенок. У козы – козленок. У крольчихи – крольчонок. У осла – осленок.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«Ребята-зверята»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Котенок лакает, а котята... (лакают).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Теленок мычит, а телята... (мычат).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Щенок бежит, а щенки... (бегут).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Козленок скачет, а козлята... (скачут).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Поросенок ест, а поросята... (едят).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Жеребенок прыгает, а жеребята... (прыгают).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Ягненок жует, а ягнята... (жуют).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«Правда или неправда».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это правда, что когда котенок вырастет, то он станет кошкой? Да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правда, что когда жеребенок вырастет, то он станет свиньей? Нет. А кем он станет? Лошадью.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что когда козленок вырастет, он станет козой? Да.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правда, что когда щенок вырастет, то он станет коровой? Нет. А кем он станет? Собакой.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что когда ягненок вырастет, он станет бараном? Да.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правда, что когда поросенок вырастет, он станет быком? Нет. А кем он станет? Свиньей.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что когда осленок вырастет, он станет ослом? Да.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правда, что когда теленок вырастет, он станет лошадью? Нет. А кем он станет? Коровой.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хорошо знаете домашних животных и их детенышей!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«Назови ласково»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ласково папу, маму и детеныша каждого домашнего животного.                          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— …, кошка — …, котенок — …  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Кролик — …, крольчиха — …, крольчонок — …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 — …, собака — …, щенок — …    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 — …, корова — …, теленок — …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— …, коза — …, козленок — …      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 — …, овца — …, ягненок — …</w:t>
      </w:r>
    </w:p>
    <w:p w:rsidR="000646A4" w:rsidRPr="000646A4" w:rsidRDefault="00226759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646A4"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«Кто как голос подает?»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и теленок — «</w:t>
      </w:r>
      <w:proofErr w:type="spellStart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-у» (корова мычит).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и котенок — «мяу» (кошка мяукает).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и щенок — «гав» (собака лает, гавкает).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и поросенок — «хрю» (свинья хрюкает).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и жеребенок — «иго-</w:t>
      </w:r>
      <w:proofErr w:type="spellStart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(лошадь ржет).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 и ягненок — «</w:t>
      </w:r>
      <w:proofErr w:type="spellStart"/>
      <w:proofErr w:type="gramStart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(овца блеет).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 и осленок — «</w:t>
      </w:r>
      <w:proofErr w:type="spellStart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иа-иа</w:t>
      </w:r>
      <w:proofErr w:type="spellEnd"/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(осел кричит).</w:t>
      </w:r>
    </w:p>
    <w:p w:rsidR="000646A4" w:rsidRPr="000646A4" w:rsidRDefault="00226759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6A4"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где живет»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живет в коровнике,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 — в свинарнике,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— в конюшне, (в стойле),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 — в овчарне (в хлеву),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 – в хлеву,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— в конуре (в будке),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живет кошка? (в комнате).</w:t>
      </w:r>
    </w:p>
    <w:p w:rsidR="00226759" w:rsidRDefault="00226759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646A4"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занятия. </w:t>
      </w:r>
    </w:p>
    <w:p w:rsidR="000646A4" w:rsidRPr="000646A4" w:rsidRDefault="000646A4" w:rsidP="00226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чем вы занимались, что вам больше всего понравилось? Что мы с вами сегодня обсуждали? Каких животных мы вспомнили? Вы очень хорошо работали. Молодцы!</w:t>
      </w:r>
    </w:p>
    <w:p w:rsidR="000646A4" w:rsidRDefault="000646A4" w:rsidP="000646A4"/>
    <w:sectPr w:rsidR="000646A4" w:rsidSect="000646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760"/>
    <w:multiLevelType w:val="multilevel"/>
    <w:tmpl w:val="8A1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374A3"/>
    <w:multiLevelType w:val="multilevel"/>
    <w:tmpl w:val="CBD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1CDE"/>
    <w:multiLevelType w:val="multilevel"/>
    <w:tmpl w:val="69A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67932"/>
    <w:multiLevelType w:val="multilevel"/>
    <w:tmpl w:val="AB8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FA"/>
    <w:rsid w:val="000646A4"/>
    <w:rsid w:val="00226759"/>
    <w:rsid w:val="00341AA0"/>
    <w:rsid w:val="00AE018B"/>
    <w:rsid w:val="00AE20FA"/>
    <w:rsid w:val="00C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01D4"/>
  <w15:docId w15:val="{AC4CEAC2-C6C3-4CF9-AF0C-0D7C045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A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646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5">
    <w:name w:val="c15"/>
    <w:basedOn w:val="a"/>
    <w:rsid w:val="0006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Толчёнов Дмитрий</cp:lastModifiedBy>
  <cp:revision>4</cp:revision>
  <dcterms:created xsi:type="dcterms:W3CDTF">2025-02-04T06:41:00Z</dcterms:created>
  <dcterms:modified xsi:type="dcterms:W3CDTF">2025-02-06T21:02:00Z</dcterms:modified>
</cp:coreProperties>
</file>