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92" w:rsidRPr="004C6A92" w:rsidRDefault="004C6A92" w:rsidP="004C6A92">
      <w:pPr>
        <w:pStyle w:val="a3"/>
        <w:jc w:val="center"/>
        <w:rPr>
          <w:b/>
          <w:sz w:val="28"/>
          <w:szCs w:val="28"/>
        </w:rPr>
      </w:pPr>
      <w:r w:rsidRPr="004C6A92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4C6A92" w:rsidRDefault="004C6A92" w:rsidP="004C6A92">
      <w:pPr>
        <w:pStyle w:val="a3"/>
        <w:jc w:val="center"/>
        <w:rPr>
          <w:b/>
          <w:sz w:val="28"/>
          <w:szCs w:val="28"/>
        </w:rPr>
      </w:pPr>
      <w:r w:rsidRPr="004C6A92">
        <w:rPr>
          <w:b/>
          <w:sz w:val="28"/>
          <w:szCs w:val="28"/>
        </w:rPr>
        <w:t>детский сад «Солнышко» с. Красное</w:t>
      </w:r>
    </w:p>
    <w:p w:rsidR="004C6A92" w:rsidRDefault="004C6A92" w:rsidP="004C6A92">
      <w:pPr>
        <w:pStyle w:val="a3"/>
        <w:jc w:val="center"/>
        <w:rPr>
          <w:b/>
          <w:sz w:val="28"/>
          <w:szCs w:val="28"/>
        </w:rPr>
      </w:pPr>
    </w:p>
    <w:p w:rsidR="004C6A92" w:rsidRDefault="004C6A92" w:rsidP="004C6A92">
      <w:pPr>
        <w:pStyle w:val="a3"/>
        <w:jc w:val="center"/>
        <w:rPr>
          <w:b/>
          <w:sz w:val="28"/>
          <w:szCs w:val="28"/>
        </w:rPr>
      </w:pPr>
    </w:p>
    <w:p w:rsidR="004C6A92" w:rsidRDefault="004C6A92" w:rsidP="004C6A92">
      <w:pPr>
        <w:pStyle w:val="a3"/>
        <w:jc w:val="center"/>
        <w:rPr>
          <w:b/>
          <w:sz w:val="28"/>
          <w:szCs w:val="28"/>
        </w:rPr>
      </w:pPr>
    </w:p>
    <w:p w:rsidR="004C6A92" w:rsidRDefault="004C6A92" w:rsidP="004C6A92">
      <w:pPr>
        <w:pStyle w:val="a3"/>
        <w:jc w:val="center"/>
        <w:rPr>
          <w:b/>
          <w:sz w:val="28"/>
          <w:szCs w:val="28"/>
        </w:rPr>
      </w:pPr>
    </w:p>
    <w:p w:rsidR="004C6A92" w:rsidRDefault="004C6A92" w:rsidP="004C6A92">
      <w:pPr>
        <w:pStyle w:val="a3"/>
        <w:jc w:val="center"/>
        <w:rPr>
          <w:b/>
          <w:sz w:val="28"/>
          <w:szCs w:val="28"/>
        </w:rPr>
      </w:pPr>
    </w:p>
    <w:p w:rsidR="004C6A92" w:rsidRDefault="004C6A92" w:rsidP="004C6A92">
      <w:pPr>
        <w:pStyle w:val="a3"/>
        <w:jc w:val="center"/>
        <w:rPr>
          <w:b/>
          <w:sz w:val="28"/>
          <w:szCs w:val="28"/>
        </w:rPr>
      </w:pPr>
    </w:p>
    <w:p w:rsidR="004C6A92" w:rsidRDefault="004C6A92" w:rsidP="004C6A92">
      <w:pPr>
        <w:pStyle w:val="a3"/>
        <w:jc w:val="center"/>
        <w:rPr>
          <w:b/>
          <w:sz w:val="28"/>
          <w:szCs w:val="28"/>
        </w:rPr>
      </w:pPr>
    </w:p>
    <w:p w:rsidR="004C6A92" w:rsidRDefault="004C6A92" w:rsidP="004C6A92">
      <w:pPr>
        <w:spacing w:after="217" w:line="259" w:lineRule="auto"/>
        <w:ind w:left="0" w:firstLine="0"/>
        <w:rPr>
          <w:b/>
          <w:i/>
          <w:sz w:val="32"/>
        </w:rPr>
      </w:pPr>
    </w:p>
    <w:p w:rsidR="004C6A92" w:rsidRDefault="004C6A92" w:rsidP="004C6A92">
      <w:pPr>
        <w:spacing w:after="217" w:line="259" w:lineRule="auto"/>
        <w:ind w:left="0" w:firstLine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Мастер класс для родителей</w:t>
      </w:r>
      <w:r w:rsidRPr="004C6A92">
        <w:rPr>
          <w:b/>
          <w:i/>
          <w:sz w:val="40"/>
          <w:szCs w:val="40"/>
        </w:rPr>
        <w:t xml:space="preserve"> </w:t>
      </w:r>
    </w:p>
    <w:p w:rsidR="004C6A92" w:rsidRPr="004C6A92" w:rsidRDefault="004C6A92" w:rsidP="004C6A92">
      <w:pPr>
        <w:spacing w:after="217" w:line="259" w:lineRule="auto"/>
        <w:ind w:left="0" w:firstLine="0"/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на тему: </w:t>
      </w:r>
      <w:r w:rsidRPr="004C6A92">
        <w:rPr>
          <w:b/>
          <w:i/>
          <w:sz w:val="40"/>
          <w:szCs w:val="40"/>
        </w:rPr>
        <w:t>«От движения – к здоровью»</w:t>
      </w:r>
    </w:p>
    <w:p w:rsidR="004C6A92" w:rsidRPr="00551E66" w:rsidRDefault="004C6A92" w:rsidP="004C6A92">
      <w:pPr>
        <w:spacing w:after="247" w:line="269" w:lineRule="auto"/>
        <w:ind w:left="-5"/>
        <w:jc w:val="center"/>
        <w:rPr>
          <w:b/>
          <w:sz w:val="28"/>
          <w:szCs w:val="28"/>
        </w:rPr>
      </w:pPr>
      <w:r w:rsidRPr="00551E66">
        <w:rPr>
          <w:b/>
          <w:i/>
          <w:sz w:val="28"/>
          <w:szCs w:val="28"/>
        </w:rPr>
        <w:t xml:space="preserve">(оздоровление детей дошкольного возраста через </w:t>
      </w:r>
      <w:proofErr w:type="spellStart"/>
      <w:r w:rsidRPr="00551E66">
        <w:rPr>
          <w:b/>
          <w:i/>
          <w:sz w:val="28"/>
          <w:szCs w:val="28"/>
        </w:rPr>
        <w:t>кинезиологические</w:t>
      </w:r>
      <w:proofErr w:type="spellEnd"/>
      <w:r w:rsidRPr="00551E66">
        <w:rPr>
          <w:b/>
          <w:i/>
          <w:sz w:val="28"/>
          <w:szCs w:val="28"/>
        </w:rPr>
        <w:t xml:space="preserve"> упражнения)</w:t>
      </w:r>
    </w:p>
    <w:p w:rsidR="004C6A92" w:rsidRPr="004C6A92" w:rsidRDefault="004C6A92" w:rsidP="004C6A92">
      <w:pPr>
        <w:pStyle w:val="a3"/>
        <w:jc w:val="center"/>
        <w:rPr>
          <w:b/>
          <w:sz w:val="28"/>
          <w:szCs w:val="28"/>
        </w:rPr>
      </w:pPr>
    </w:p>
    <w:p w:rsidR="004C6A92" w:rsidRDefault="004C6A92" w:rsidP="004C6A92">
      <w:pPr>
        <w:spacing w:after="247" w:line="269" w:lineRule="auto"/>
        <w:ind w:left="-5"/>
      </w:pPr>
    </w:p>
    <w:p w:rsidR="004C6A92" w:rsidRDefault="004C6A92" w:rsidP="004C6A92">
      <w:pPr>
        <w:spacing w:after="247" w:line="269" w:lineRule="auto"/>
        <w:ind w:left="-5"/>
      </w:pPr>
    </w:p>
    <w:p w:rsidR="004C6A92" w:rsidRDefault="004C6A92" w:rsidP="004C6A92">
      <w:pPr>
        <w:spacing w:after="247" w:line="269" w:lineRule="auto"/>
        <w:ind w:left="-5"/>
      </w:pPr>
    </w:p>
    <w:p w:rsidR="004C6A92" w:rsidRDefault="004C6A92" w:rsidP="004C6A92">
      <w:pPr>
        <w:spacing w:after="247" w:line="269" w:lineRule="auto"/>
        <w:ind w:left="-5"/>
      </w:pPr>
    </w:p>
    <w:p w:rsidR="004C6A92" w:rsidRDefault="004C6A92" w:rsidP="004C6A92">
      <w:pPr>
        <w:spacing w:after="247" w:line="269" w:lineRule="auto"/>
        <w:ind w:left="-5"/>
      </w:pPr>
    </w:p>
    <w:p w:rsidR="004C6A92" w:rsidRDefault="004C6A92" w:rsidP="004C6A92">
      <w:pPr>
        <w:spacing w:after="247" w:line="269" w:lineRule="auto"/>
        <w:ind w:left="-5"/>
      </w:pPr>
    </w:p>
    <w:p w:rsidR="004C6A92" w:rsidRDefault="004C6A92" w:rsidP="004C6A92">
      <w:pPr>
        <w:spacing w:after="247" w:line="269" w:lineRule="auto"/>
        <w:ind w:left="-5"/>
      </w:pPr>
    </w:p>
    <w:p w:rsidR="004C6A92" w:rsidRDefault="004C6A92" w:rsidP="004C6A92">
      <w:pPr>
        <w:spacing w:after="247" w:line="269" w:lineRule="auto"/>
        <w:ind w:left="-5"/>
      </w:pPr>
    </w:p>
    <w:p w:rsidR="004C6A92" w:rsidRPr="004C6A92" w:rsidRDefault="004C6A92" w:rsidP="004C6A92">
      <w:pPr>
        <w:spacing w:after="247" w:line="269" w:lineRule="auto"/>
        <w:ind w:lef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4C6A92">
        <w:rPr>
          <w:b/>
          <w:sz w:val="28"/>
          <w:szCs w:val="28"/>
        </w:rPr>
        <w:t>Подготовил: воспитатель</w:t>
      </w:r>
    </w:p>
    <w:p w:rsidR="004C6A92" w:rsidRDefault="004C6A92" w:rsidP="004C6A92">
      <w:pPr>
        <w:spacing w:after="247" w:line="269" w:lineRule="auto"/>
        <w:ind w:lef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4C6A92">
        <w:rPr>
          <w:b/>
          <w:sz w:val="28"/>
          <w:szCs w:val="28"/>
        </w:rPr>
        <w:t>Филимонова Н.А.</w:t>
      </w:r>
    </w:p>
    <w:p w:rsidR="004C6A92" w:rsidRDefault="004C6A92" w:rsidP="004C6A92">
      <w:pPr>
        <w:spacing w:after="247" w:line="269" w:lineRule="auto"/>
        <w:ind w:left="-5"/>
        <w:rPr>
          <w:b/>
          <w:sz w:val="28"/>
          <w:szCs w:val="28"/>
        </w:rPr>
      </w:pPr>
    </w:p>
    <w:p w:rsidR="004C6A92" w:rsidRDefault="004C6A92" w:rsidP="004C6A92">
      <w:pPr>
        <w:spacing w:after="247" w:line="269" w:lineRule="auto"/>
        <w:ind w:left="-5"/>
        <w:rPr>
          <w:b/>
          <w:sz w:val="28"/>
          <w:szCs w:val="28"/>
        </w:rPr>
      </w:pPr>
    </w:p>
    <w:p w:rsidR="004C6A92" w:rsidRDefault="004C6A92" w:rsidP="004C6A92">
      <w:pPr>
        <w:spacing w:after="247" w:line="269" w:lineRule="auto"/>
        <w:ind w:left="-5"/>
        <w:rPr>
          <w:b/>
          <w:sz w:val="28"/>
          <w:szCs w:val="28"/>
        </w:rPr>
      </w:pPr>
    </w:p>
    <w:p w:rsidR="004C6A92" w:rsidRPr="004C6A92" w:rsidRDefault="004C6A92" w:rsidP="004C6A92">
      <w:pPr>
        <w:spacing w:after="247" w:line="269" w:lineRule="auto"/>
        <w:ind w:lef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г.</w:t>
      </w:r>
    </w:p>
    <w:p w:rsidR="004C6A92" w:rsidRDefault="004C6A92" w:rsidP="004C6A92">
      <w:pPr>
        <w:spacing w:after="244"/>
        <w:ind w:left="-5"/>
        <w:jc w:val="both"/>
      </w:pPr>
      <w:r w:rsidRPr="00551E66">
        <w:rPr>
          <w:b/>
        </w:rPr>
        <w:lastRenderedPageBreak/>
        <w:t>Цель:</w:t>
      </w:r>
      <w:r>
        <w:t xml:space="preserve"> Определение оздоровительной направленности и значимости для ребенка </w:t>
      </w:r>
      <w:proofErr w:type="spellStart"/>
      <w:r>
        <w:t>кинезиологической</w:t>
      </w:r>
      <w:proofErr w:type="spellEnd"/>
      <w:r>
        <w:t xml:space="preserve"> гимнастики. Освоение и последующее применение родителями </w:t>
      </w:r>
      <w:proofErr w:type="spellStart"/>
      <w:r>
        <w:t>здоровьесберегающей</w:t>
      </w:r>
      <w:proofErr w:type="spellEnd"/>
      <w:r>
        <w:t xml:space="preserve"> технологий в домашних условиях. </w:t>
      </w:r>
    </w:p>
    <w:p w:rsidR="004C6A92" w:rsidRDefault="004C6A92" w:rsidP="004C6A92">
      <w:pPr>
        <w:spacing w:after="247"/>
        <w:ind w:left="-5"/>
        <w:jc w:val="both"/>
      </w:pPr>
      <w:bookmarkStart w:id="0" w:name="_GoBack"/>
      <w:r w:rsidRPr="00551E66">
        <w:rPr>
          <w:b/>
        </w:rPr>
        <w:t>Задачи:</w:t>
      </w:r>
      <w:r>
        <w:t xml:space="preserve"> </w:t>
      </w:r>
      <w:bookmarkEnd w:id="0"/>
      <w:r>
        <w:t>Познакомить родителей с</w:t>
      </w:r>
      <w:r w:rsidR="00551E66">
        <w:t xml:space="preserve"> упражнениями </w:t>
      </w:r>
      <w:proofErr w:type="spellStart"/>
      <w:r w:rsidR="00551E66">
        <w:t>кинезиологической</w:t>
      </w:r>
      <w:proofErr w:type="spellEnd"/>
      <w:r w:rsidR="00551E66">
        <w:t xml:space="preserve"> гимнастики адаптированными</w:t>
      </w:r>
      <w:r>
        <w:t xml:space="preserve"> для дошкольников, которые помогут предупредить возникновение простудных заболеваний, повысить общий жизненный тонус, укрепить психофизиологическое здоровье детей. </w:t>
      </w:r>
    </w:p>
    <w:p w:rsidR="004C6A92" w:rsidRDefault="004C6A92" w:rsidP="004C6A92">
      <w:pPr>
        <w:spacing w:after="297" w:line="259" w:lineRule="auto"/>
        <w:ind w:left="-5"/>
        <w:jc w:val="center"/>
      </w:pPr>
      <w:r>
        <w:rPr>
          <w:b/>
        </w:rPr>
        <w:t>Ход мероприятия:</w:t>
      </w:r>
    </w:p>
    <w:p w:rsidR="004C6A92" w:rsidRDefault="004C6A92" w:rsidP="004C6A92">
      <w:pPr>
        <w:spacing w:after="291"/>
        <w:ind w:left="-5"/>
      </w:pPr>
      <w:r>
        <w:t xml:space="preserve">-Здравствуйте, уважаемые родители! </w:t>
      </w:r>
    </w:p>
    <w:p w:rsidR="004C6A92" w:rsidRDefault="004C6A92" w:rsidP="004C6A92">
      <w:pPr>
        <w:ind w:left="-15" w:right="4859" w:firstLine="0"/>
      </w:pPr>
      <w:r>
        <w:t xml:space="preserve">Крикните громко и хором, друзья </w:t>
      </w:r>
    </w:p>
    <w:p w:rsidR="004C6A92" w:rsidRDefault="004C6A92" w:rsidP="004C6A92">
      <w:pPr>
        <w:ind w:left="-15" w:right="4859" w:firstLine="0"/>
      </w:pPr>
      <w:r>
        <w:t xml:space="preserve">Помочь откажетесь мне? </w:t>
      </w:r>
      <w:r>
        <w:rPr>
          <w:i/>
        </w:rPr>
        <w:t>(нет или да?)</w:t>
      </w:r>
      <w:r>
        <w:t xml:space="preserve"> Деток вы любите? Да или нет? </w:t>
      </w:r>
    </w:p>
    <w:p w:rsidR="004C6A92" w:rsidRDefault="004C6A92" w:rsidP="004C6A92">
      <w:pPr>
        <w:spacing w:after="293"/>
        <w:ind w:left="-5"/>
      </w:pPr>
      <w:r>
        <w:t xml:space="preserve">Пришли вы на мастер-класс, </w:t>
      </w:r>
    </w:p>
    <w:p w:rsidR="004C6A92" w:rsidRDefault="004C6A92" w:rsidP="004C6A92">
      <w:pPr>
        <w:ind w:left="-5"/>
      </w:pPr>
      <w:r>
        <w:t xml:space="preserve">Сил совсем нет, </w:t>
      </w:r>
    </w:p>
    <w:p w:rsidR="004C6A92" w:rsidRDefault="004C6A92" w:rsidP="004C6A92">
      <w:pPr>
        <w:spacing w:after="291"/>
        <w:ind w:left="-5" w:right="5002"/>
      </w:pPr>
      <w:r>
        <w:t xml:space="preserve">Вам лекции хочется слушать здесь? </w:t>
      </w:r>
      <w:r>
        <w:rPr>
          <w:i/>
        </w:rPr>
        <w:t>(Нет)</w:t>
      </w:r>
      <w:r>
        <w:t xml:space="preserve"> Я вас понимаю… Как быть друзья? </w:t>
      </w:r>
    </w:p>
    <w:p w:rsidR="004C6A92" w:rsidRDefault="004C6A92" w:rsidP="00551E66">
      <w:pPr>
        <w:pStyle w:val="a3"/>
      </w:pPr>
      <w:r>
        <w:t xml:space="preserve">Проблемы детей решать нужно нам? </w:t>
      </w:r>
      <w:r>
        <w:rPr>
          <w:i/>
        </w:rPr>
        <w:t>(Да)</w:t>
      </w:r>
      <w:r>
        <w:t xml:space="preserve"> </w:t>
      </w:r>
    </w:p>
    <w:p w:rsidR="00551E66" w:rsidRDefault="004C6A92" w:rsidP="00551E66">
      <w:pPr>
        <w:pStyle w:val="a3"/>
      </w:pPr>
      <w:r>
        <w:t xml:space="preserve">Дайте мне тогда ответ </w:t>
      </w:r>
    </w:p>
    <w:p w:rsidR="00551E66" w:rsidRDefault="004C6A92" w:rsidP="00551E66">
      <w:pPr>
        <w:pStyle w:val="a3"/>
      </w:pPr>
      <w:r>
        <w:t xml:space="preserve">Помочь откажетесь мне? </w:t>
      </w:r>
      <w:r>
        <w:rPr>
          <w:i/>
        </w:rPr>
        <w:t>(Нет)</w:t>
      </w:r>
      <w:r>
        <w:t xml:space="preserve"> </w:t>
      </w:r>
    </w:p>
    <w:p w:rsidR="004C6A92" w:rsidRDefault="004C6A92" w:rsidP="00551E66">
      <w:pPr>
        <w:pStyle w:val="a3"/>
      </w:pPr>
      <w:r>
        <w:t xml:space="preserve">Последнее спрошу у вас я: </w:t>
      </w:r>
    </w:p>
    <w:p w:rsidR="004C6A92" w:rsidRDefault="004C6A92" w:rsidP="004C6A92">
      <w:pPr>
        <w:spacing w:after="294"/>
        <w:ind w:left="-5"/>
        <w:jc w:val="both"/>
      </w:pPr>
      <w:r>
        <w:t xml:space="preserve">Активными все будете? </w:t>
      </w:r>
      <w:r>
        <w:rPr>
          <w:i/>
        </w:rPr>
        <w:t xml:space="preserve">(Нет или </w:t>
      </w:r>
      <w:proofErr w:type="gramStart"/>
      <w:r>
        <w:rPr>
          <w:i/>
        </w:rPr>
        <w:t>Да</w:t>
      </w:r>
      <w:proofErr w:type="gramEnd"/>
      <w:r>
        <w:rPr>
          <w:i/>
        </w:rPr>
        <w:t>)</w:t>
      </w:r>
      <w:r>
        <w:t xml:space="preserve"> </w:t>
      </w:r>
    </w:p>
    <w:p w:rsidR="004C6A92" w:rsidRDefault="004C6A92" w:rsidP="00551E66">
      <w:pPr>
        <w:ind w:left="-5"/>
        <w:jc w:val="both"/>
      </w:pPr>
      <w:r>
        <w:t xml:space="preserve">Итак, с прекрасным настроением и позитивными эмоциями мы начинаем мастер-класс </w:t>
      </w:r>
    </w:p>
    <w:p w:rsidR="004C6A92" w:rsidRDefault="004C6A92" w:rsidP="00551E66">
      <w:pPr>
        <w:spacing w:after="294"/>
        <w:ind w:left="-5"/>
        <w:jc w:val="both"/>
      </w:pPr>
      <w:r>
        <w:rPr>
          <w:b/>
          <w:i/>
        </w:rPr>
        <w:t xml:space="preserve">«Оздоровление детей дошкольного возраста через </w:t>
      </w:r>
      <w:proofErr w:type="spellStart"/>
      <w:r>
        <w:rPr>
          <w:b/>
          <w:i/>
        </w:rPr>
        <w:t>кинезиологические</w:t>
      </w:r>
      <w:proofErr w:type="spellEnd"/>
      <w:r>
        <w:rPr>
          <w:b/>
          <w:i/>
        </w:rPr>
        <w:t xml:space="preserve"> упражнения»</w:t>
      </w:r>
      <w:r>
        <w:t xml:space="preserve">. Мне бы хотелось, чтобы вы сегодня были не только слушателями, но и активными участниками этого мастер — класса. </w:t>
      </w:r>
    </w:p>
    <w:p w:rsidR="004C6A92" w:rsidRDefault="004C6A92" w:rsidP="004C6A92">
      <w:pPr>
        <w:spacing w:after="301"/>
        <w:ind w:left="-5"/>
        <w:jc w:val="both"/>
      </w:pPr>
      <w:r>
        <w:t xml:space="preserve">Одной из важнейших теоретических и практических проблем </w:t>
      </w:r>
      <w:proofErr w:type="spellStart"/>
      <w:r>
        <w:t>физкультурнооздоровительной</w:t>
      </w:r>
      <w:proofErr w:type="spellEnd"/>
      <w:r>
        <w:t xml:space="preserve"> работы в ДОУ является внедрение и использование в процессе физического развития детей инновационных технологий адаптированных к возрастным особенностям детей. </w:t>
      </w:r>
    </w:p>
    <w:p w:rsidR="004C6A92" w:rsidRDefault="004C6A92" w:rsidP="004C6A92">
      <w:pPr>
        <w:spacing w:after="266" w:line="259" w:lineRule="auto"/>
        <w:ind w:left="-5"/>
        <w:jc w:val="both"/>
      </w:pPr>
      <w:r>
        <w:rPr>
          <w:b/>
        </w:rPr>
        <w:t>Острота проблемы состоит в том, что:</w:t>
      </w:r>
      <w:r>
        <w:t xml:space="preserve"> </w:t>
      </w:r>
    </w:p>
    <w:p w:rsidR="004C6A92" w:rsidRDefault="004C6A92" w:rsidP="004C6A92">
      <w:pPr>
        <w:numPr>
          <w:ilvl w:val="0"/>
          <w:numId w:val="1"/>
        </w:numPr>
        <w:ind w:hanging="360"/>
        <w:jc w:val="both"/>
      </w:pPr>
      <w:r>
        <w:t xml:space="preserve">анализ заболеваемости детей выявляет острую необходимость изменений во всей системе образования, начальной ступенью которого являются ДОУ </w:t>
      </w:r>
    </w:p>
    <w:p w:rsidR="004C6A92" w:rsidRDefault="004C6A92" w:rsidP="004C6A92">
      <w:pPr>
        <w:numPr>
          <w:ilvl w:val="0"/>
          <w:numId w:val="1"/>
        </w:numPr>
        <w:ind w:hanging="360"/>
        <w:jc w:val="both"/>
      </w:pPr>
      <w:r>
        <w:t xml:space="preserve">показатели здоровья детей требует принятия эффективных мер по улучшению их здоровья </w:t>
      </w:r>
    </w:p>
    <w:p w:rsidR="004C6A92" w:rsidRDefault="004C6A92" w:rsidP="004C6A92">
      <w:pPr>
        <w:numPr>
          <w:ilvl w:val="0"/>
          <w:numId w:val="1"/>
        </w:numPr>
        <w:spacing w:after="247"/>
        <w:ind w:hanging="360"/>
        <w:jc w:val="both"/>
      </w:pPr>
      <w:r>
        <w:t xml:space="preserve">многие дети нуждаются в особых технологиях физического развития, в которых должен быть учтен весь комплекс соматических, физических и интеллектуальных проблем. Эти технологии должны в первую очередь способствовать коррекции не </w:t>
      </w:r>
      <w:r>
        <w:lastRenderedPageBreak/>
        <w:t xml:space="preserve">только психомоторного, но и речевого, эмоционального и общего психического развития. </w:t>
      </w:r>
    </w:p>
    <w:p w:rsidR="004C6A92" w:rsidRDefault="004C6A92" w:rsidP="004C6A92">
      <w:pPr>
        <w:spacing w:after="247"/>
        <w:ind w:left="-5"/>
        <w:jc w:val="both"/>
      </w:pPr>
      <w:r>
        <w:t xml:space="preserve">Постоянно растущее число болеющих детей поставило перед нами задачу поиска эффективных форм и приемов профилактики и укрепления здоровья малышей в условиях дошкольного образовательного учреждения и семьи. </w:t>
      </w:r>
    </w:p>
    <w:p w:rsidR="004C6A92" w:rsidRDefault="004C6A92" w:rsidP="004C6A92">
      <w:pPr>
        <w:spacing w:after="294"/>
        <w:ind w:left="-5"/>
        <w:jc w:val="both"/>
      </w:pPr>
      <w:r>
        <w:t xml:space="preserve">Формами такой работы, могут стать комплексы </w:t>
      </w:r>
      <w:proofErr w:type="spellStart"/>
      <w:r>
        <w:t>кинезиологической</w:t>
      </w:r>
      <w:proofErr w:type="spellEnd"/>
      <w:r>
        <w:t xml:space="preserve"> и дыхательной гимнастик, точечного массажа, растяжки, дыхательные упражнения, глазодвигательные упражнения, телесные упражнения, упражнения для развития мелкой моторики, упражнения на релаксацию и массаж. Они помогут предупредить возникновение простудных заболеваний, повысить общий жизненный тонус, укрепить психофизиологическое здоровье детей 4—7 лет, а в целом обеспечить полноценное и гармоничное развитие дошкольников. </w:t>
      </w:r>
    </w:p>
    <w:p w:rsidR="004C6A92" w:rsidRDefault="004C6A92" w:rsidP="004C6A92">
      <w:pPr>
        <w:spacing w:after="291"/>
        <w:ind w:left="-5"/>
        <w:jc w:val="both"/>
      </w:pPr>
      <w:proofErr w:type="spellStart"/>
      <w:r>
        <w:t>Кинезиология</w:t>
      </w:r>
      <w:proofErr w:type="spellEnd"/>
      <w:r>
        <w:t xml:space="preserve"> — наука о развитии умственных способностей и физического здоровья через определённые двигательные упражнения. </w:t>
      </w:r>
    </w:p>
    <w:p w:rsidR="004C6A92" w:rsidRDefault="004C6A92" w:rsidP="004C6A92">
      <w:pPr>
        <w:spacing w:after="244"/>
        <w:ind w:left="-5"/>
        <w:jc w:val="both"/>
      </w:pPr>
      <w:proofErr w:type="spellStart"/>
      <w:r>
        <w:t>Кинезиологические</w:t>
      </w:r>
      <w:proofErr w:type="spellEnd"/>
      <w:r>
        <w:t xml:space="preserve"> упражнения – это комплекс движений, позволяющий активизировать межполушарное взаимодействие и повышающий компенсаторные возможности мозга. </w:t>
      </w:r>
    </w:p>
    <w:p w:rsidR="004C6A92" w:rsidRDefault="004C6A92" w:rsidP="004C6A92">
      <w:pPr>
        <w:spacing w:after="245"/>
        <w:ind w:left="-5"/>
        <w:jc w:val="both"/>
      </w:pPr>
      <w:r>
        <w:t xml:space="preserve">Практическая значимость </w:t>
      </w:r>
      <w:proofErr w:type="spellStart"/>
      <w:r>
        <w:t>кинезиологической</w:t>
      </w:r>
      <w:proofErr w:type="spellEnd"/>
      <w:r>
        <w:t xml:space="preserve"> гимнастики состоит в том, что система оригинальных упражнений и игр, помогает целостно развивать психофизическое здоровье детей дошкольного возраста. </w:t>
      </w:r>
    </w:p>
    <w:p w:rsidR="004C6A92" w:rsidRDefault="004C6A92" w:rsidP="004C6A92">
      <w:pPr>
        <w:spacing w:after="297"/>
        <w:ind w:left="-5"/>
        <w:jc w:val="both"/>
      </w:pPr>
      <w:proofErr w:type="spellStart"/>
      <w:r>
        <w:t>Кинезиологические</w:t>
      </w:r>
      <w:proofErr w:type="spellEnd"/>
      <w:r>
        <w:t xml:space="preserve"> методы 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 В частотности, применение данного метода позволяет улучшить у ребёнка память, внимание, речь, пространственные представления, мелкую и крупную моторику, снижает утомляемость, повышает способность к произвольному контролю. </w:t>
      </w:r>
    </w:p>
    <w:p w:rsidR="004C6A92" w:rsidRDefault="004C6A92" w:rsidP="004C6A92">
      <w:pPr>
        <w:spacing w:after="295"/>
        <w:ind w:left="-5"/>
        <w:jc w:val="both"/>
      </w:pPr>
      <w:r>
        <w:t xml:space="preserve">Упражнения </w:t>
      </w:r>
      <w:proofErr w:type="spellStart"/>
      <w:r>
        <w:t>кинезиологической</w:t>
      </w:r>
      <w:proofErr w:type="spellEnd"/>
      <w:r>
        <w:t xml:space="preserve"> гимнастики</w:t>
      </w:r>
      <w:r>
        <w:t>,</w:t>
      </w:r>
      <w:r>
        <w:t xml:space="preserve"> адаптированные для дошкольников, помогут предупредить возникновение простудных заболеваний, повысить общий жизненный тонус, укрепить психофизиологическое здоровье детей. К каждому упражнению написаны небольшие стихи, что вызывает дополнительный интерес к нему. А теперь дорогие гости я приглашаю на веселую гимнастику птиц. </w:t>
      </w:r>
    </w:p>
    <w:p w:rsidR="004C6A92" w:rsidRDefault="004C6A92" w:rsidP="004C6A92">
      <w:pPr>
        <w:pStyle w:val="a3"/>
      </w:pPr>
      <w:r>
        <w:t xml:space="preserve">Мы вначале будем хлопать, </w:t>
      </w:r>
    </w:p>
    <w:p w:rsidR="004C6A92" w:rsidRDefault="004C6A92" w:rsidP="004C6A92">
      <w:pPr>
        <w:pStyle w:val="a3"/>
      </w:pPr>
      <w:r>
        <w:t>А затем мы будем топать,</w:t>
      </w:r>
    </w:p>
    <w:p w:rsidR="004C6A92" w:rsidRDefault="004C6A92" w:rsidP="004C6A92">
      <w:pPr>
        <w:pStyle w:val="a3"/>
      </w:pPr>
      <w:r>
        <w:t xml:space="preserve"> А потом мы повернемся </w:t>
      </w:r>
    </w:p>
    <w:p w:rsidR="004C6A92" w:rsidRDefault="004C6A92" w:rsidP="004C6A92">
      <w:pPr>
        <w:pStyle w:val="a3"/>
      </w:pPr>
      <w:r>
        <w:t xml:space="preserve">И друг другу улыбнемся. </w:t>
      </w:r>
    </w:p>
    <w:p w:rsidR="004C6A92" w:rsidRPr="004C6A92" w:rsidRDefault="004C6A92" w:rsidP="004C6A92">
      <w:pPr>
        <w:pStyle w:val="a3"/>
        <w:jc w:val="center"/>
        <w:rPr>
          <w:b/>
        </w:rPr>
      </w:pPr>
      <w:r w:rsidRPr="004C6A92">
        <w:rPr>
          <w:b/>
        </w:rPr>
        <w:t>Гимнастика птиц</w:t>
      </w:r>
    </w:p>
    <w:p w:rsidR="004C6A92" w:rsidRDefault="004C6A92" w:rsidP="004C6A92">
      <w:pPr>
        <w:ind w:right="6235" w:firstLine="0"/>
      </w:pPr>
      <w:r>
        <w:t xml:space="preserve">Как – то летом на дубу </w:t>
      </w:r>
      <w:proofErr w:type="gramStart"/>
      <w:r>
        <w:t>Повстречались</w:t>
      </w:r>
      <w:proofErr w:type="gramEnd"/>
      <w:r>
        <w:t xml:space="preserve"> марабу. </w:t>
      </w:r>
    </w:p>
    <w:p w:rsidR="004C6A92" w:rsidRDefault="004C6A92" w:rsidP="004C6A92">
      <w:pPr>
        <w:spacing w:after="291"/>
        <w:ind w:left="-5" w:right="6324"/>
      </w:pPr>
      <w:r>
        <w:t xml:space="preserve">Стали спорить, и кричать, </w:t>
      </w:r>
    </w:p>
    <w:p w:rsidR="004C6A92" w:rsidRDefault="004C6A92" w:rsidP="004C6A92">
      <w:pPr>
        <w:pStyle w:val="a3"/>
      </w:pPr>
      <w:r>
        <w:lastRenderedPageBreak/>
        <w:t xml:space="preserve">Но сказали им друзья, </w:t>
      </w:r>
    </w:p>
    <w:p w:rsidR="004C6A92" w:rsidRDefault="004C6A92" w:rsidP="004C6A92">
      <w:pPr>
        <w:pStyle w:val="a3"/>
      </w:pPr>
      <w:r>
        <w:t xml:space="preserve">Вы возьмите себя в руки, </w:t>
      </w:r>
    </w:p>
    <w:p w:rsidR="004C6A92" w:rsidRDefault="004C6A92" w:rsidP="004C6A92">
      <w:pPr>
        <w:pStyle w:val="a3"/>
      </w:pPr>
      <w:r>
        <w:t xml:space="preserve">Успокойтесь вы сейчас </w:t>
      </w:r>
    </w:p>
    <w:p w:rsidR="004C6A92" w:rsidRDefault="004C6A92" w:rsidP="00551E66">
      <w:pPr>
        <w:spacing w:after="290" w:line="269" w:lineRule="auto"/>
        <w:ind w:left="-5"/>
        <w:jc w:val="both"/>
      </w:pPr>
      <w:r>
        <w:rPr>
          <w:i/>
        </w:rPr>
        <w:t>(Когда появляется внутреннее беспокойство, хочется кого-то стукнуть, что-то кинуть, есть очень хороший способ доказать себе свою силу- обхватить ладонями локти и сильно прижать их к груди. Это поза выдержанного человека.)</w:t>
      </w:r>
      <w:r>
        <w:t xml:space="preserve"> </w:t>
      </w:r>
    </w:p>
    <w:p w:rsidR="004C6A92" w:rsidRDefault="004C6A92" w:rsidP="004C6A92">
      <w:pPr>
        <w:ind w:right="6235" w:firstLine="0"/>
      </w:pPr>
      <w:r>
        <w:t xml:space="preserve">Марабу сидят, галдят- Крылья за спину глядят. </w:t>
      </w:r>
    </w:p>
    <w:p w:rsidR="004C6A92" w:rsidRDefault="004C6A92" w:rsidP="004C6A92">
      <w:pPr>
        <w:ind w:left="-5"/>
      </w:pPr>
      <w:r>
        <w:t xml:space="preserve">Вот так, вот так- </w:t>
      </w:r>
    </w:p>
    <w:p w:rsidR="004C6A92" w:rsidRDefault="004C6A92" w:rsidP="004C6A92">
      <w:pPr>
        <w:spacing w:after="247"/>
        <w:ind w:left="-5"/>
      </w:pPr>
      <w:r>
        <w:t xml:space="preserve">Крылья за спину глядят. </w:t>
      </w:r>
    </w:p>
    <w:p w:rsidR="004C6A92" w:rsidRDefault="004C6A92" w:rsidP="00551E66">
      <w:pPr>
        <w:spacing w:after="290" w:line="269" w:lineRule="auto"/>
        <w:ind w:left="-5"/>
        <w:jc w:val="both"/>
      </w:pPr>
      <w:r>
        <w:rPr>
          <w:i/>
        </w:rPr>
        <w:t>(Снимает напряжение мышц грудного отдела позвоночника, сутулость, способствует профилактике болей в ушах и в челюстях)</w:t>
      </w:r>
      <w:r>
        <w:t xml:space="preserve"> </w:t>
      </w:r>
    </w:p>
    <w:p w:rsidR="004C6A92" w:rsidRDefault="004C6A92" w:rsidP="004C6A92">
      <w:pPr>
        <w:pStyle w:val="a3"/>
      </w:pPr>
      <w:r>
        <w:t>В стороне стоял пингвин,</w:t>
      </w:r>
    </w:p>
    <w:p w:rsidR="004C6A92" w:rsidRDefault="004C6A92" w:rsidP="004C6A92">
      <w:pPr>
        <w:pStyle w:val="a3"/>
      </w:pPr>
      <w:r>
        <w:t xml:space="preserve"> Очень важный господин. </w:t>
      </w:r>
    </w:p>
    <w:p w:rsidR="004C6A92" w:rsidRDefault="004C6A92" w:rsidP="004C6A92">
      <w:pPr>
        <w:pStyle w:val="a3"/>
      </w:pPr>
      <w:r>
        <w:t xml:space="preserve">Он все крылья разводил </w:t>
      </w:r>
    </w:p>
    <w:p w:rsidR="004C6A92" w:rsidRDefault="004C6A92" w:rsidP="004C6A92">
      <w:pPr>
        <w:pStyle w:val="a3"/>
      </w:pPr>
      <w:r>
        <w:t xml:space="preserve">И без умолку твердил. </w:t>
      </w:r>
    </w:p>
    <w:p w:rsidR="004C6A92" w:rsidRDefault="004C6A92" w:rsidP="00551E66">
      <w:pPr>
        <w:pStyle w:val="a3"/>
        <w:jc w:val="both"/>
      </w:pPr>
    </w:p>
    <w:p w:rsidR="004C6A92" w:rsidRDefault="004C6A92" w:rsidP="00551E66">
      <w:pPr>
        <w:spacing w:after="290" w:line="269" w:lineRule="auto"/>
        <w:ind w:left="-5"/>
        <w:jc w:val="both"/>
      </w:pPr>
      <w:r>
        <w:rPr>
          <w:i/>
        </w:rPr>
        <w:t>(Улучшает работу селезенки и поджелудочной железы. Снимает сонливость днем, ощущение тревоги. Использовать при аллергии)</w:t>
      </w:r>
      <w:r>
        <w:t xml:space="preserve"> </w:t>
      </w:r>
    </w:p>
    <w:p w:rsidR="004C6A92" w:rsidRDefault="004C6A92" w:rsidP="004C6A92">
      <w:pPr>
        <w:pStyle w:val="a3"/>
      </w:pPr>
      <w:r>
        <w:t xml:space="preserve">Что случилось? Вот те раз: </w:t>
      </w:r>
    </w:p>
    <w:p w:rsidR="004C6A92" w:rsidRDefault="004C6A92" w:rsidP="004C6A92">
      <w:pPr>
        <w:pStyle w:val="a3"/>
      </w:pPr>
      <w:r>
        <w:t xml:space="preserve">Будет чучело из вас! </w:t>
      </w:r>
    </w:p>
    <w:p w:rsidR="004C6A92" w:rsidRDefault="004C6A92" w:rsidP="004C6A92">
      <w:pPr>
        <w:pStyle w:val="a3"/>
      </w:pPr>
      <w:r>
        <w:t xml:space="preserve">Вот те раз: </w:t>
      </w:r>
    </w:p>
    <w:p w:rsidR="004C6A92" w:rsidRDefault="004C6A92" w:rsidP="004C6A92">
      <w:pPr>
        <w:pStyle w:val="a3"/>
      </w:pPr>
      <w:r>
        <w:t xml:space="preserve">Будет чучело из вас! </w:t>
      </w:r>
    </w:p>
    <w:p w:rsidR="004C6A92" w:rsidRDefault="004C6A92" w:rsidP="00551E66">
      <w:pPr>
        <w:spacing w:after="290" w:line="269" w:lineRule="auto"/>
        <w:ind w:left="-5"/>
        <w:jc w:val="both"/>
      </w:pPr>
      <w:r>
        <w:rPr>
          <w:i/>
        </w:rPr>
        <w:t>(Нормализует работу сердца и системы кровообращения, щитовидной железы; снимает головные боли)</w:t>
      </w:r>
      <w:r>
        <w:t xml:space="preserve"> </w:t>
      </w:r>
    </w:p>
    <w:p w:rsidR="00551E66" w:rsidRDefault="00551E66" w:rsidP="00551E66">
      <w:pPr>
        <w:ind w:right="5878"/>
      </w:pPr>
      <w:r>
        <w:t xml:space="preserve">Тут же, с ног роняя капли, </w:t>
      </w:r>
    </w:p>
    <w:p w:rsidR="00551E66" w:rsidRDefault="00551E66" w:rsidP="00551E66">
      <w:pPr>
        <w:ind w:left="-5"/>
      </w:pPr>
      <w:r>
        <w:t xml:space="preserve">Проходили мимо цапли </w:t>
      </w:r>
    </w:p>
    <w:p w:rsidR="00551E66" w:rsidRDefault="00551E66" w:rsidP="00551E66">
      <w:pPr>
        <w:ind w:left="-5"/>
      </w:pPr>
      <w:r>
        <w:t xml:space="preserve">Раз-два, раз-два, </w:t>
      </w:r>
    </w:p>
    <w:p w:rsidR="00551E66" w:rsidRDefault="00551E66" w:rsidP="00551E66">
      <w:pPr>
        <w:spacing w:after="294"/>
        <w:ind w:left="-5"/>
      </w:pPr>
      <w:r>
        <w:t xml:space="preserve">Проходили мимо цапли. </w:t>
      </w:r>
    </w:p>
    <w:p w:rsidR="00551E66" w:rsidRDefault="00551E66" w:rsidP="00551E66">
      <w:pPr>
        <w:spacing w:after="290" w:line="269" w:lineRule="auto"/>
        <w:ind w:left="-5"/>
        <w:jc w:val="both"/>
      </w:pPr>
      <w:r>
        <w:rPr>
          <w:i/>
        </w:rPr>
        <w:t>(Улучшает работу тонкого кишечника, способствует пищеварении)</w:t>
      </w:r>
      <w:r>
        <w:t xml:space="preserve"> </w:t>
      </w:r>
    </w:p>
    <w:p w:rsidR="00551E66" w:rsidRDefault="00551E66" w:rsidP="00551E66">
      <w:pPr>
        <w:pStyle w:val="a3"/>
      </w:pPr>
      <w:r>
        <w:t>Хватит спорить и орать,</w:t>
      </w:r>
    </w:p>
    <w:p w:rsidR="00551E66" w:rsidRDefault="00551E66" w:rsidP="00551E66">
      <w:pPr>
        <w:pStyle w:val="a3"/>
      </w:pPr>
      <w:r>
        <w:t xml:space="preserve">Лучше твист потанцевать, </w:t>
      </w:r>
    </w:p>
    <w:p w:rsidR="00551E66" w:rsidRDefault="00551E66" w:rsidP="00551E66">
      <w:pPr>
        <w:pStyle w:val="a3"/>
      </w:pPr>
      <w:r>
        <w:t>Хватит спорить и орать,</w:t>
      </w:r>
    </w:p>
    <w:p w:rsidR="00551E66" w:rsidRDefault="00551E66" w:rsidP="00551E66">
      <w:pPr>
        <w:pStyle w:val="a3"/>
      </w:pPr>
      <w:r>
        <w:t xml:space="preserve">Лучше твист потанцевать. </w:t>
      </w:r>
    </w:p>
    <w:p w:rsidR="00551E66" w:rsidRDefault="00551E66" w:rsidP="00551E66">
      <w:pPr>
        <w:pStyle w:val="a3"/>
      </w:pPr>
    </w:p>
    <w:p w:rsidR="00551E66" w:rsidRDefault="00551E66" w:rsidP="00551E66">
      <w:pPr>
        <w:spacing w:after="290" w:line="269" w:lineRule="auto"/>
        <w:ind w:left="-5"/>
        <w:jc w:val="both"/>
      </w:pPr>
      <w:r>
        <w:rPr>
          <w:i/>
        </w:rPr>
        <w:t>(Улучшает работу мочевого пузыря и укрепляет голеностопный сустав, нормализует работу центральной нервной систем)</w:t>
      </w:r>
      <w:r>
        <w:t xml:space="preserve"> </w:t>
      </w:r>
    </w:p>
    <w:p w:rsidR="00551E66" w:rsidRDefault="00551E66" w:rsidP="00551E66">
      <w:pPr>
        <w:ind w:right="5878"/>
      </w:pPr>
      <w:r>
        <w:t xml:space="preserve">Ох, устали наши ножки, </w:t>
      </w:r>
      <w:proofErr w:type="gramStart"/>
      <w:r>
        <w:t>Покачаем</w:t>
      </w:r>
      <w:proofErr w:type="gramEnd"/>
      <w:r>
        <w:t xml:space="preserve"> их немножко. </w:t>
      </w:r>
    </w:p>
    <w:p w:rsidR="00551E66" w:rsidRDefault="00551E66" w:rsidP="00551E66">
      <w:pPr>
        <w:ind w:left="-5"/>
      </w:pPr>
      <w:r>
        <w:t xml:space="preserve">Тик-так, тик- так, </w:t>
      </w:r>
    </w:p>
    <w:p w:rsidR="00551E66" w:rsidRDefault="00551E66" w:rsidP="00551E66">
      <w:pPr>
        <w:spacing w:after="247"/>
        <w:ind w:left="-5"/>
      </w:pPr>
      <w:r>
        <w:t xml:space="preserve">Словно маятник в часах. </w:t>
      </w:r>
    </w:p>
    <w:p w:rsidR="00551E66" w:rsidRDefault="00551E66" w:rsidP="00551E66">
      <w:pPr>
        <w:spacing w:after="290" w:line="269" w:lineRule="auto"/>
        <w:ind w:left="-5"/>
        <w:jc w:val="both"/>
      </w:pPr>
      <w:r>
        <w:rPr>
          <w:i/>
        </w:rPr>
        <w:lastRenderedPageBreak/>
        <w:t>(Улучшает работу почек и кровеносных сосудов, выправляет осанку, снимает поясничные боли, улучшает подвижность коленных суставов)</w:t>
      </w:r>
      <w:r>
        <w:t xml:space="preserve"> </w:t>
      </w:r>
    </w:p>
    <w:p w:rsidR="00551E66" w:rsidRDefault="00551E66" w:rsidP="00551E66">
      <w:pPr>
        <w:pStyle w:val="a3"/>
      </w:pPr>
      <w:r>
        <w:t xml:space="preserve">Марабу, вы не шалите, </w:t>
      </w:r>
    </w:p>
    <w:p w:rsidR="00551E66" w:rsidRDefault="00551E66" w:rsidP="00551E66">
      <w:pPr>
        <w:pStyle w:val="a3"/>
      </w:pPr>
      <w:r>
        <w:t xml:space="preserve">А за цаплей повторите. </w:t>
      </w:r>
    </w:p>
    <w:p w:rsidR="00551E66" w:rsidRDefault="00551E66" w:rsidP="00551E66">
      <w:pPr>
        <w:pStyle w:val="a3"/>
      </w:pPr>
      <w:r>
        <w:t xml:space="preserve">П- другому? Молодцы! </w:t>
      </w:r>
    </w:p>
    <w:p w:rsidR="00551E66" w:rsidRDefault="00551E66" w:rsidP="00551E66">
      <w:pPr>
        <w:pStyle w:val="a3"/>
      </w:pPr>
      <w:r>
        <w:t xml:space="preserve">Получились ножницы! </w:t>
      </w:r>
    </w:p>
    <w:p w:rsidR="00551E66" w:rsidRDefault="00551E66" w:rsidP="00551E66">
      <w:pPr>
        <w:spacing w:after="290" w:line="269" w:lineRule="auto"/>
        <w:ind w:left="-5"/>
      </w:pPr>
      <w:r>
        <w:rPr>
          <w:i/>
        </w:rPr>
        <w:t>(Улучшает работу кровеносно-сосудистой системы)</w:t>
      </w:r>
      <w:r>
        <w:t xml:space="preserve"> </w:t>
      </w:r>
    </w:p>
    <w:p w:rsidR="00551E66" w:rsidRDefault="00551E66" w:rsidP="00551E66">
      <w:pPr>
        <w:ind w:right="5878"/>
      </w:pPr>
      <w:r>
        <w:t xml:space="preserve">Как я рада! Как я рада! </w:t>
      </w:r>
    </w:p>
    <w:p w:rsidR="00551E66" w:rsidRDefault="00551E66" w:rsidP="00551E66">
      <w:pPr>
        <w:ind w:left="-5"/>
      </w:pPr>
      <w:r>
        <w:t xml:space="preserve">Цапле лучшая награда, </w:t>
      </w:r>
    </w:p>
    <w:p w:rsidR="00551E66" w:rsidRDefault="00551E66" w:rsidP="00551E66">
      <w:pPr>
        <w:ind w:left="-5"/>
      </w:pPr>
      <w:r>
        <w:t xml:space="preserve">Что играет вот так, </w:t>
      </w:r>
    </w:p>
    <w:p w:rsidR="00551E66" w:rsidRDefault="00551E66" w:rsidP="00551E66">
      <w:pPr>
        <w:spacing w:after="247"/>
        <w:ind w:left="-5"/>
      </w:pPr>
      <w:r>
        <w:t xml:space="preserve">Что не будет больше драк! </w:t>
      </w:r>
    </w:p>
    <w:p w:rsidR="00551E66" w:rsidRDefault="00551E66" w:rsidP="00551E66">
      <w:pPr>
        <w:spacing w:after="290" w:line="269" w:lineRule="auto"/>
        <w:ind w:left="-5"/>
        <w:jc w:val="both"/>
      </w:pPr>
      <w:r>
        <w:rPr>
          <w:i/>
        </w:rPr>
        <w:t xml:space="preserve">(Улучшает работу щитовидной железы и пищеварительной системы, нормализует процессы </w:t>
      </w:r>
      <w:proofErr w:type="spellStart"/>
      <w:r>
        <w:rPr>
          <w:i/>
        </w:rPr>
        <w:t>саморегуляции</w:t>
      </w:r>
      <w:proofErr w:type="spellEnd"/>
      <w:r>
        <w:rPr>
          <w:i/>
        </w:rPr>
        <w:t xml:space="preserve"> организма)</w:t>
      </w:r>
      <w:r>
        <w:t xml:space="preserve"> </w:t>
      </w:r>
    </w:p>
    <w:p w:rsidR="00551E66" w:rsidRDefault="00551E66" w:rsidP="00551E66">
      <w:pPr>
        <w:pStyle w:val="a3"/>
      </w:pPr>
      <w:r>
        <w:t>Бурат</w:t>
      </w:r>
      <w:r>
        <w:t xml:space="preserve">ино поглядел- </w:t>
      </w:r>
    </w:p>
    <w:p w:rsidR="00551E66" w:rsidRDefault="00551E66" w:rsidP="00551E66">
      <w:pPr>
        <w:pStyle w:val="a3"/>
      </w:pPr>
      <w:r>
        <w:t xml:space="preserve">И в литавру зазвенел </w:t>
      </w:r>
    </w:p>
    <w:p w:rsidR="00551E66" w:rsidRDefault="00551E66" w:rsidP="00551E66">
      <w:pPr>
        <w:pStyle w:val="a3"/>
      </w:pPr>
      <w:r>
        <w:t>Вверх-вниз, вверх-вниз-</w:t>
      </w:r>
    </w:p>
    <w:p w:rsidR="00551E66" w:rsidRDefault="00551E66" w:rsidP="00551E66">
      <w:pPr>
        <w:pStyle w:val="a3"/>
      </w:pPr>
      <w:r>
        <w:t xml:space="preserve"> И в литавру зазвенел. </w:t>
      </w:r>
    </w:p>
    <w:p w:rsidR="00551E66" w:rsidRDefault="00551E66" w:rsidP="00551E66">
      <w:pPr>
        <w:pStyle w:val="a3"/>
      </w:pPr>
    </w:p>
    <w:p w:rsidR="00551E66" w:rsidRDefault="00551E66" w:rsidP="00551E66">
      <w:pPr>
        <w:spacing w:after="290" w:line="269" w:lineRule="auto"/>
        <w:ind w:left="-5"/>
        <w:jc w:val="both"/>
      </w:pPr>
      <w:r>
        <w:rPr>
          <w:i/>
        </w:rPr>
        <w:t>(Улучшает работу легких, регулирует функцию дыхательной системы; профилактика шейного остеохондроза, сутулости. Развитие концентрации внимания и двигательного контроля, развитие навыков удержания учебной задачи в памяти и следования ей)</w:t>
      </w:r>
      <w:r>
        <w:t xml:space="preserve"> </w:t>
      </w:r>
    </w:p>
    <w:p w:rsidR="00551E66" w:rsidRDefault="00551E66" w:rsidP="00551E66">
      <w:pPr>
        <w:spacing w:after="1" w:line="278" w:lineRule="auto"/>
        <w:ind w:right="5878"/>
      </w:pPr>
      <w:r>
        <w:t>А теперь пора домой.</w:t>
      </w:r>
    </w:p>
    <w:p w:rsidR="00551E66" w:rsidRDefault="00551E66" w:rsidP="00551E66">
      <w:pPr>
        <w:spacing w:after="1" w:line="278" w:lineRule="auto"/>
        <w:ind w:right="5878"/>
      </w:pPr>
      <w:r>
        <w:t xml:space="preserve">Ставим ногу кочергой. Возвращаемся — ура! </w:t>
      </w:r>
    </w:p>
    <w:p w:rsidR="00551E66" w:rsidRDefault="00551E66" w:rsidP="00551E66">
      <w:pPr>
        <w:spacing w:after="292"/>
        <w:ind w:left="-5"/>
      </w:pPr>
      <w:r>
        <w:t xml:space="preserve">До свиданья мне пора! </w:t>
      </w:r>
    </w:p>
    <w:p w:rsidR="00551E66" w:rsidRDefault="00551E66" w:rsidP="00551E66">
      <w:pPr>
        <w:spacing w:after="290" w:line="269" w:lineRule="auto"/>
        <w:ind w:left="-5"/>
        <w:jc w:val="both"/>
      </w:pPr>
      <w:r>
        <w:rPr>
          <w:i/>
        </w:rPr>
        <w:t>(Улучшает работу толстого кишечника, снимает боль в груди)</w:t>
      </w:r>
      <w:r>
        <w:t xml:space="preserve"> </w:t>
      </w:r>
    </w:p>
    <w:p w:rsidR="00551E66" w:rsidRDefault="00551E66" w:rsidP="00551E66">
      <w:pPr>
        <w:spacing w:after="293"/>
        <w:ind w:left="-5"/>
      </w:pPr>
      <w:r>
        <w:t xml:space="preserve">А теперь я предлагаю сделать глазодвигательные упражнения. </w:t>
      </w:r>
    </w:p>
    <w:p w:rsidR="00551E66" w:rsidRDefault="00551E66" w:rsidP="00551E66">
      <w:pPr>
        <w:spacing w:after="298" w:line="259" w:lineRule="auto"/>
        <w:ind w:left="-5"/>
        <w:jc w:val="center"/>
      </w:pPr>
      <w:r>
        <w:rPr>
          <w:b/>
          <w:i/>
        </w:rPr>
        <w:t>«Глазки»</w:t>
      </w:r>
      <w:r>
        <w:t>.</w:t>
      </w:r>
    </w:p>
    <w:p w:rsidR="00551E66" w:rsidRDefault="00551E66" w:rsidP="00551E66">
      <w:pPr>
        <w:ind w:left="-5" w:right="5959"/>
      </w:pPr>
      <w:r>
        <w:t xml:space="preserve">Быстро-быстро поморгай, </w:t>
      </w:r>
    </w:p>
    <w:p w:rsidR="00551E66" w:rsidRDefault="00551E66" w:rsidP="00551E66">
      <w:pPr>
        <w:ind w:left="-5" w:right="5959"/>
      </w:pPr>
      <w:r>
        <w:t xml:space="preserve">Потом глазкам отдых дай. </w:t>
      </w:r>
    </w:p>
    <w:p w:rsidR="00551E66" w:rsidRDefault="00551E66" w:rsidP="00551E66">
      <w:pPr>
        <w:spacing w:line="269" w:lineRule="auto"/>
        <w:ind w:left="-5"/>
      </w:pPr>
      <w:r>
        <w:rPr>
          <w:i/>
        </w:rPr>
        <w:t>(Быстро моргать в течение 1-2 мин.)</w:t>
      </w:r>
      <w:r>
        <w:t xml:space="preserve"> </w:t>
      </w:r>
    </w:p>
    <w:p w:rsidR="00551E66" w:rsidRDefault="00551E66" w:rsidP="00551E66">
      <w:pPr>
        <w:spacing w:after="301"/>
        <w:ind w:left="-5"/>
      </w:pPr>
      <w:r>
        <w:t xml:space="preserve">Упражнения для мелкой моторики рук </w:t>
      </w:r>
    </w:p>
    <w:p w:rsidR="00551E66" w:rsidRDefault="00551E66" w:rsidP="00551E66">
      <w:pPr>
        <w:pStyle w:val="1"/>
        <w:ind w:left="-5"/>
        <w:jc w:val="center"/>
      </w:pPr>
      <w:r>
        <w:t>«Ожерелье»</w:t>
      </w:r>
    </w:p>
    <w:p w:rsidR="00551E66" w:rsidRDefault="00551E66" w:rsidP="00551E66">
      <w:pPr>
        <w:ind w:left="-5"/>
      </w:pPr>
      <w:r>
        <w:t xml:space="preserve">Ожерелье мы составим, </w:t>
      </w:r>
    </w:p>
    <w:p w:rsidR="00551E66" w:rsidRDefault="00551E66" w:rsidP="00551E66">
      <w:pPr>
        <w:spacing w:after="248"/>
        <w:ind w:left="-5"/>
      </w:pPr>
      <w:r>
        <w:t xml:space="preserve">Маме мы его подарим. </w:t>
      </w:r>
    </w:p>
    <w:p w:rsidR="00551E66" w:rsidRDefault="00551E66" w:rsidP="00551E66">
      <w:pPr>
        <w:spacing w:after="227" w:line="329" w:lineRule="auto"/>
        <w:ind w:left="-5"/>
        <w:jc w:val="both"/>
      </w:pPr>
      <w:r>
        <w:rPr>
          <w:i/>
        </w:rPr>
        <w:lastRenderedPageBreak/>
        <w:t>(Поочередно и как можно быстрее перебирать пальцы рук, соединяя с большим пальцем последовательно указательный, средний и т.д. Упражнение выполняется в прямом (от указательного пальца к мизинцу)</w:t>
      </w:r>
      <w:r>
        <w:t xml:space="preserve"> и в обратном порядке </w:t>
      </w:r>
      <w:r>
        <w:rPr>
          <w:i/>
        </w:rPr>
        <w:t>(от мизинца к указательному пальцу)</w:t>
      </w:r>
      <w:r>
        <w:t xml:space="preserve">. Вначале упражнение выполняется каждой рукой отдельно, затем вместе </w:t>
      </w:r>
      <w:r>
        <w:rPr>
          <w:i/>
        </w:rPr>
        <w:t>(10 раз)</w:t>
      </w:r>
      <w:r>
        <w:t>) Упражнения на дыхание</w:t>
      </w:r>
    </w:p>
    <w:p w:rsidR="00551E66" w:rsidRDefault="00551E66" w:rsidP="00551E66">
      <w:pPr>
        <w:pStyle w:val="1"/>
        <w:ind w:left="-5"/>
        <w:jc w:val="center"/>
      </w:pPr>
      <w:r>
        <w:t>«Дыхание»</w:t>
      </w:r>
    </w:p>
    <w:p w:rsidR="00551E66" w:rsidRDefault="00551E66" w:rsidP="00551E66">
      <w:pPr>
        <w:pStyle w:val="a3"/>
      </w:pPr>
      <w:r>
        <w:t xml:space="preserve">Глубоко мы все вздохнем </w:t>
      </w:r>
    </w:p>
    <w:p w:rsidR="00551E66" w:rsidRDefault="00551E66" w:rsidP="00551E66">
      <w:pPr>
        <w:pStyle w:val="a3"/>
      </w:pPr>
      <w:r>
        <w:t xml:space="preserve">И дыхание прервем. </w:t>
      </w:r>
    </w:p>
    <w:p w:rsidR="00551E66" w:rsidRDefault="00551E66" w:rsidP="00551E66">
      <w:pPr>
        <w:pStyle w:val="a3"/>
      </w:pPr>
      <w:r>
        <w:t xml:space="preserve">Вниз закрутим ушки, </w:t>
      </w:r>
    </w:p>
    <w:p w:rsidR="00551E66" w:rsidRDefault="00551E66" w:rsidP="00551E66">
      <w:pPr>
        <w:pStyle w:val="a3"/>
      </w:pPr>
      <w:r>
        <w:t xml:space="preserve">Ушки- </w:t>
      </w:r>
      <w:proofErr w:type="spellStart"/>
      <w:r>
        <w:t>непослушки</w:t>
      </w:r>
      <w:proofErr w:type="spellEnd"/>
      <w:r>
        <w:t xml:space="preserve">. </w:t>
      </w:r>
    </w:p>
    <w:p w:rsidR="00551E66" w:rsidRPr="00551E66" w:rsidRDefault="00551E66" w:rsidP="00551E66">
      <w:pPr>
        <w:spacing w:after="242"/>
        <w:ind w:left="-5"/>
        <w:jc w:val="both"/>
        <w:rPr>
          <w:i/>
        </w:rPr>
      </w:pPr>
      <w:r>
        <w:rPr>
          <w:i/>
        </w:rPr>
        <w:t>(</w:t>
      </w:r>
      <w:r w:rsidRPr="00551E66">
        <w:rPr>
          <w:i/>
        </w:rPr>
        <w:t xml:space="preserve">Глубоко вздохнуть. Завернуть ушки пальчиками от верхней точки до мочки. Задержать дыхание. Выдохнуть с открытыми сильным звуком </w:t>
      </w:r>
      <w:r w:rsidRPr="00551E66">
        <w:rPr>
          <w:b/>
          <w:i/>
        </w:rPr>
        <w:t>«а –а-а»</w:t>
      </w:r>
      <w:r w:rsidRPr="00551E66">
        <w:rPr>
          <w:i/>
        </w:rPr>
        <w:t xml:space="preserve"> (у-у-у)</w:t>
      </w:r>
      <w:r>
        <w:rPr>
          <w:i/>
        </w:rPr>
        <w:t>)</w:t>
      </w:r>
      <w:r w:rsidRPr="00551E66">
        <w:rPr>
          <w:i/>
        </w:rPr>
        <w:t xml:space="preserve">. </w:t>
      </w:r>
    </w:p>
    <w:p w:rsidR="00551E66" w:rsidRDefault="00551E66" w:rsidP="00551E66">
      <w:pPr>
        <w:spacing w:after="237"/>
        <w:ind w:left="-5"/>
        <w:jc w:val="both"/>
      </w:pPr>
      <w:r>
        <w:t xml:space="preserve">Я благодарю вас за внимание, мне было очень приятно общаться с вами. Я уверенна, что наше общение, взаимопонимание продолжатся и дальше. До свидания, до новых встреч. </w:t>
      </w:r>
    </w:p>
    <w:p w:rsidR="00551E66" w:rsidRDefault="00551E66" w:rsidP="004C6A92">
      <w:pPr>
        <w:spacing w:after="290" w:line="269" w:lineRule="auto"/>
        <w:ind w:left="-5"/>
      </w:pPr>
    </w:p>
    <w:p w:rsidR="004C6A92" w:rsidRDefault="004C6A92" w:rsidP="004C6A92">
      <w:pPr>
        <w:spacing w:after="291"/>
        <w:ind w:left="-5" w:right="6324"/>
      </w:pPr>
    </w:p>
    <w:p w:rsidR="004C6A92" w:rsidRPr="004C6A92" w:rsidRDefault="004C6A92" w:rsidP="004C6A92">
      <w:pPr>
        <w:spacing w:after="294"/>
        <w:ind w:left="-5"/>
      </w:pPr>
    </w:p>
    <w:p w:rsidR="004C6A92" w:rsidRDefault="004C6A92" w:rsidP="004C6A92">
      <w:pPr>
        <w:spacing w:after="244"/>
        <w:ind w:left="-5"/>
      </w:pPr>
    </w:p>
    <w:p w:rsidR="00D053D4" w:rsidRDefault="00D053D4"/>
    <w:sectPr w:rsidR="00D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133A"/>
    <w:multiLevelType w:val="hybridMultilevel"/>
    <w:tmpl w:val="8A6614AE"/>
    <w:lvl w:ilvl="0" w:tplc="9594BF1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852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689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EA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447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2A7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EF8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EC3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6D0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5C26DC"/>
    <w:multiLevelType w:val="hybridMultilevel"/>
    <w:tmpl w:val="0A165AD6"/>
    <w:lvl w:ilvl="0" w:tplc="5342A4FA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A41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CEB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9CB5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E8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4DF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63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A3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25E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961564"/>
    <w:multiLevelType w:val="hybridMultilevel"/>
    <w:tmpl w:val="936C0000"/>
    <w:lvl w:ilvl="0" w:tplc="7FB26B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EE3D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18B3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F024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6847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255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14B3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B0B6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5682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E7"/>
    <w:rsid w:val="002944E7"/>
    <w:rsid w:val="004C6A92"/>
    <w:rsid w:val="00551E66"/>
    <w:rsid w:val="00AD1BA5"/>
    <w:rsid w:val="00D0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D7E7"/>
  <w15:chartTrackingRefBased/>
  <w15:docId w15:val="{2E7EA238-AE57-4649-8E8C-B4064B4A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92"/>
    <w:pPr>
      <w:spacing w:after="13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51E66"/>
    <w:pPr>
      <w:keepNext/>
      <w:keepLines/>
      <w:spacing w:after="298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A92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1E66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2</cp:revision>
  <dcterms:created xsi:type="dcterms:W3CDTF">2024-02-12T08:06:00Z</dcterms:created>
  <dcterms:modified xsi:type="dcterms:W3CDTF">2024-02-12T08:29:00Z</dcterms:modified>
</cp:coreProperties>
</file>